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1B9A33D7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 xml:space="preserve">ECO Objekt Drückergarnitur mit Gleitlager (SGL-Click) </w:t>
      </w:r>
    </w:p>
    <w:p w14:paraId="05C37176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 xml:space="preserve">Drückerform D-120 U-Form-Drücker  </w:t>
      </w:r>
    </w:p>
    <w:p w14:paraId="35E471BE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 xml:space="preserve">geprüft nach EN 1906 Klasse 3 </w:t>
      </w:r>
    </w:p>
    <w:p w14:paraId="17EC5081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 xml:space="preserve">für Wohn-, Büro- und Gewerbebau geeignet </w:t>
      </w:r>
    </w:p>
    <w:p w14:paraId="5FD92D78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 xml:space="preserve">Stanzende Madenschrauben, für Vierkantstift mit Längsnut zur kraftschlüssigen Verbindung </w:t>
      </w:r>
    </w:p>
    <w:p w14:paraId="29B22ECF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 xml:space="preserve">Befestigung der Rosetten beidseitig unsichtbar. </w:t>
      </w:r>
    </w:p>
    <w:p w14:paraId="33BA895A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 xml:space="preserve">Drücker festdrehbar gelagert, mit glasfaserverstärkten Kunststoffunterkonstruktion mit Stütznocken </w:t>
      </w:r>
    </w:p>
    <w:p w14:paraId="1634067B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 xml:space="preserve">wartungsfreies Gleitlager mit integrierter Federunterstützung </w:t>
      </w:r>
    </w:p>
    <w:p w14:paraId="64E96CC8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 xml:space="preserve">Click-Technik zur einfachen Drückermontage / Demontage </w:t>
      </w:r>
    </w:p>
    <w:p w14:paraId="69FF1529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79DBC44C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>Optional:</w:t>
      </w:r>
    </w:p>
    <w:p w14:paraId="7F0681DB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 xml:space="preserve">( ) PVD Design-Beschichtung in Schwarz, Anthrazit, Kupfer, Messing ( matt/poliert) </w:t>
      </w:r>
    </w:p>
    <w:p w14:paraId="37B09E47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0DB4DD0B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6E909AE7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 xml:space="preserve">Rundrosette Ø 55 mm in diversen Varianten </w:t>
      </w:r>
    </w:p>
    <w:p w14:paraId="3C937AB1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>Klassifizierungsschlüssel: 3 I 7 I - I 0 I 1 I 4 I 0 I A</w:t>
      </w:r>
    </w:p>
    <w:p w14:paraId="00D6AC00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46912B5B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>( ) DD-PZ</w:t>
      </w:r>
    </w:p>
    <w:p w14:paraId="4A39141B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>( ) DD-BB</w:t>
      </w:r>
    </w:p>
    <w:p w14:paraId="0AC53125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>( ) WC</w:t>
      </w:r>
    </w:p>
    <w:p w14:paraId="49FB0A0B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 xml:space="preserve">( ) WSG / K-130 </w:t>
      </w:r>
    </w:p>
    <w:p w14:paraId="3EBD2B47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7A32101E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6DA13A1E" w14:textId="77777777" w:rsidR="00324AE3" w:rsidRPr="00324AE3" w:rsidRDefault="00324AE3" w:rsidP="00324AE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24AE3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5D3F8E67" w:rsidR="00426830" w:rsidRPr="00F14C5A" w:rsidRDefault="00324AE3" w:rsidP="00324AE3">
      <w:pPr>
        <w:spacing w:after="0" w:line="240" w:lineRule="auto"/>
      </w:pPr>
      <w:r w:rsidRPr="00324AE3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2115" w14:textId="77777777" w:rsidR="001C2CDD" w:rsidRDefault="001C2CDD" w:rsidP="007F1863">
      <w:pPr>
        <w:spacing w:after="0" w:line="240" w:lineRule="auto"/>
      </w:pPr>
      <w:r>
        <w:separator/>
      </w:r>
    </w:p>
  </w:endnote>
  <w:endnote w:type="continuationSeparator" w:id="0">
    <w:p w14:paraId="6D597218" w14:textId="77777777" w:rsidR="001C2CDD" w:rsidRDefault="001C2CDD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8BB25" w14:textId="77777777" w:rsidR="001C2CDD" w:rsidRDefault="001C2CDD" w:rsidP="007F1863">
      <w:pPr>
        <w:spacing w:after="0" w:line="240" w:lineRule="auto"/>
      </w:pPr>
      <w:r>
        <w:separator/>
      </w:r>
    </w:p>
  </w:footnote>
  <w:footnote w:type="continuationSeparator" w:id="0">
    <w:p w14:paraId="2BDA76F6" w14:textId="77777777" w:rsidR="001C2CDD" w:rsidRDefault="001C2CDD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22DC9E6" w:rsidR="00692B75" w:rsidRDefault="00F72DF4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SGL</w:t>
                          </w:r>
                          <w:r w:rsidR="00CD6D0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504AA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Click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D-1</w:t>
                          </w:r>
                          <w:r w:rsidR="00B21532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2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  <w:p w14:paraId="5CE58995" w14:textId="77777777" w:rsidR="00504AAA" w:rsidRDefault="00504A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22DC9E6" w:rsidR="00692B75" w:rsidRDefault="00F72DF4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SGL</w:t>
                    </w:r>
                    <w:r w:rsidR="00CD6D0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504AA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Click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D-1</w:t>
                    </w:r>
                    <w:r w:rsidR="00B21532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2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  <w:p w14:paraId="5CE58995" w14:textId="77777777" w:rsidR="00504AAA" w:rsidRDefault="00504AAA"/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37D1E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C2CDD"/>
    <w:rsid w:val="001D2F4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176FD"/>
    <w:rsid w:val="00324AE3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4AAA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24D6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35A8E"/>
    <w:rsid w:val="007466A5"/>
    <w:rsid w:val="00757E1A"/>
    <w:rsid w:val="007921C4"/>
    <w:rsid w:val="00792ADC"/>
    <w:rsid w:val="007A5708"/>
    <w:rsid w:val="007B503F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E11D8"/>
    <w:rsid w:val="008F41B3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5B71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21532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0886"/>
    <w:rsid w:val="00CD3907"/>
    <w:rsid w:val="00CD6A17"/>
    <w:rsid w:val="00CD6D00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72DF4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2023-06-28T10:31:00Z</dcterms:created>
  <dcterms:modified xsi:type="dcterms:W3CDTF">2023-07-03T08:35:00Z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