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3EF457F8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ECO Langschild-Schutz-Garnitur mit Gleitlager OGL </w:t>
      </w:r>
    </w:p>
    <w:p w14:paraId="3EDF8E60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Gebrauchskategorie: geprüft nach EN 1906 Klasse 4</w:t>
      </w:r>
    </w:p>
    <w:p w14:paraId="2165C514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Schutzbeschlag nach DIN 18257 für Türen bis RC2  </w:t>
      </w:r>
    </w:p>
    <w:p w14:paraId="58465FB0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&amp; Wohnungseingangstüren </w:t>
      </w:r>
    </w:p>
    <w:p w14:paraId="1ED1D176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Vierkantstift mit Spezialmadenschrauben und Spezialgewindebeschichtung für eine hochfeste Stiftverbindung</w:t>
      </w:r>
    </w:p>
    <w:p w14:paraId="725D4C45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wartungsfreies Gleitlager in der Stahlunterkonstruktion festdrehbar gelagert mit Stütznocken für optimale Verdrehsicherheit.</w:t>
      </w:r>
    </w:p>
    <w:p w14:paraId="0043D9F2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Im Verschraubungsbereich eingepresste Stahlkugel als optimaler Anbohrschutz </w:t>
      </w:r>
    </w:p>
    <w:p w14:paraId="460CDB86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Befestigung Langschildes außen unsichtbar.  </w:t>
      </w:r>
    </w:p>
    <w:p w14:paraId="764E8FE0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Stahlunterkonstruktion beim Außen- und Innenschild </w:t>
      </w:r>
    </w:p>
    <w:p w14:paraId="3EF277B1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Material: </w:t>
      </w:r>
    </w:p>
    <w:p w14:paraId="76E689C1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( ) Edelstahl Rostfrei, matt gebürstet</w:t>
      </w:r>
    </w:p>
    <w:p w14:paraId="053FA3C2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( ) Aluminium eloxiert, F1</w:t>
      </w:r>
    </w:p>
    <w:p w14:paraId="7579F9A7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Optional:</w:t>
      </w:r>
    </w:p>
    <w:p w14:paraId="636B7400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( ) Edelstahl mit PVD Design-Beschichtung in Schwarz, Bronce, Kupfer, Messing ( matt/poliert) </w:t>
      </w:r>
    </w:p>
    <w:p w14:paraId="2C4E196A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( ) Edelstahl oder Aluminium mit Protect Hygienic Coat Antiviral und Antibakteriell  </w:t>
      </w:r>
    </w:p>
    <w:p w14:paraId="4B31C32F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( ) Drückerform D-110 U-Form-Drücker </w:t>
      </w:r>
    </w:p>
    <w:p w14:paraId="4F19CD72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( ) Drückerform D-310 Frankfurter Gehrungsdrücker L-Form</w:t>
      </w:r>
    </w:p>
    <w:p w14:paraId="2BEB736B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( ) Drückerform D-330 Frankfurter Gehrungsdrücker U-Form</w:t>
      </w:r>
    </w:p>
    <w:p w14:paraId="02B7A405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( ) Drückerform D-410 Ulmer Klinke </w:t>
      </w:r>
    </w:p>
    <w:p w14:paraId="5A1C069E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( ) Drückerform D-510 Handform-Drücker </w:t>
      </w:r>
    </w:p>
    <w:p w14:paraId="0036BB17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( ) Drückerform D-810 Komé L-Form</w:t>
      </w:r>
    </w:p>
    <w:p w14:paraId="4EB403BF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( ) Drückerform D-830 Komé U-Form </w:t>
      </w:r>
    </w:p>
    <w:p w14:paraId="6B009E89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11CEE86E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Ausführung:</w:t>
      </w:r>
    </w:p>
    <w:p w14:paraId="49B784C6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Außen Langschild:</w:t>
      </w:r>
    </w:p>
    <w:p w14:paraId="206D7E57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Schildstärke 15 mm PZ mit Zylinderabdeckung (ZA)</w:t>
      </w:r>
    </w:p>
    <w:p w14:paraId="2394A45A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Innen Langschild (5 mm) mit PZ-Bohrung </w:t>
      </w:r>
    </w:p>
    <w:p w14:paraId="1871D4E2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Klassifizierungsschlüssel: 4 I 7 I - I B1/D1 I 1 I 4 I 2 I U</w:t>
      </w:r>
    </w:p>
    <w:p w14:paraId="6200A0D1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(geprüft auf 200.000 Prüfzyklen)</w:t>
      </w:r>
    </w:p>
    <w:p w14:paraId="4D264D0A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B1 = Edelstahl; D1 = Aluminium </w:t>
      </w:r>
    </w:p>
    <w:p w14:paraId="51664DAD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( ) DD-PZ</w:t>
      </w:r>
    </w:p>
    <w:p w14:paraId="5CBEC5E8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( ) WSG / K-130</w:t>
      </w:r>
    </w:p>
    <w:p w14:paraId="1DBB29E1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( ) WSG / K-160</w:t>
      </w:r>
    </w:p>
    <w:p w14:paraId="304252FD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( ) WSG / K-165</w:t>
      </w:r>
    </w:p>
    <w:p w14:paraId="7B767ADD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( ) WSG / G-160</w:t>
      </w:r>
    </w:p>
    <w:p w14:paraId="0B547104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( ) WSG / G-180 </w:t>
      </w:r>
    </w:p>
    <w:p w14:paraId="41805C54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Ausführungsvariante:</w:t>
      </w:r>
    </w:p>
    <w:p w14:paraId="7462CCFE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( ) Feuer- und / oder Rauchschutzbeschlag</w:t>
      </w:r>
    </w:p>
    <w:p w14:paraId="0D5F1B3F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( ) Erfüllt EN 179 (Drückerform D-110; D-330; D-410; D-510) </w:t>
      </w:r>
    </w:p>
    <w:p w14:paraId="14A4F3D1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172A47AF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4C0CC53D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lastRenderedPageBreak/>
        <w:t xml:space="preserve">Das Design von Türdrücker und Knopf gilt als Vorgabe </w:t>
      </w:r>
    </w:p>
    <w:p w14:paraId="20F785A3" w14:textId="77777777" w:rsidR="00075997" w:rsidRPr="00075997" w:rsidRDefault="00075997" w:rsidP="0007599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75997">
        <w:rPr>
          <w:rFonts w:eastAsia="Times New Roman" w:cs="Arial"/>
          <w:color w:val="000000"/>
          <w:lang w:eastAsia="de-DE"/>
        </w:rPr>
        <w:t xml:space="preserve">für die Fenstergriffe, Profil- und Schutzbeschläge  </w:t>
      </w:r>
    </w:p>
    <w:p w14:paraId="60E1DF73" w14:textId="52CE74D6" w:rsidR="00426830" w:rsidRPr="00F14C5A" w:rsidRDefault="00075997" w:rsidP="00075997">
      <w:pPr>
        <w:spacing w:after="0" w:line="240" w:lineRule="auto"/>
      </w:pPr>
      <w:r w:rsidRPr="00075997">
        <w:rPr>
          <w:rFonts w:eastAsia="Times New Roman" w:cs="Arial"/>
          <w:color w:val="000000"/>
          <w:lang w:eastAsia="de-DE"/>
        </w:rPr>
        <w:t>Der Schutzbeschlag ist nur Wirksam, wenn Tür, Schloss, Zylinder und Beschlag aufeinander abgestimmt sind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28B9" w14:textId="77777777" w:rsidR="0035140A" w:rsidRDefault="0035140A" w:rsidP="007F1863">
      <w:pPr>
        <w:spacing w:after="0" w:line="240" w:lineRule="auto"/>
      </w:pPr>
      <w:r>
        <w:separator/>
      </w:r>
    </w:p>
  </w:endnote>
  <w:endnote w:type="continuationSeparator" w:id="0">
    <w:p w14:paraId="44792674" w14:textId="77777777" w:rsidR="0035140A" w:rsidRDefault="0035140A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E2CB" w14:textId="77777777" w:rsidR="0035140A" w:rsidRDefault="0035140A" w:rsidP="007F1863">
      <w:pPr>
        <w:spacing w:after="0" w:line="240" w:lineRule="auto"/>
      </w:pPr>
      <w:r>
        <w:separator/>
      </w:r>
    </w:p>
  </w:footnote>
  <w:footnote w:type="continuationSeparator" w:id="0">
    <w:p w14:paraId="6A58E829" w14:textId="77777777" w:rsidR="0035140A" w:rsidRDefault="0035140A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0535D9DF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823857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857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3C9EF66C" w:rsidR="00692B75" w:rsidRDefault="00A44906" w:rsidP="00A44906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A449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Schutzgarnitur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A449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ES-</w:t>
                          </w:r>
                          <w:r w:rsidR="003341E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A449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Langschild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5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Hd5GQIAACwEAAAOAAAAZHJzL2Uyb0RvYy54bWysU02P2yAQvVfqf0DcGzvZJJtYcVbprlJV&#13;&#10;inZXylZ7JhhiS5ihQGKnv74Ddj607anqBQZmmI/3HouHtlbkKKyrQOd0OEgpEZpDUel9Tn+8rb/M&#13;&#10;KH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3C9EF66C" w:rsidR="00692B75" w:rsidRDefault="00A44906" w:rsidP="00A44906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A449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Schutzgarnitur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A449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ES-</w:t>
                    </w:r>
                    <w:r w:rsidR="003341E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A449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Langschild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75997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313FC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0271"/>
    <w:rsid w:val="00192F8B"/>
    <w:rsid w:val="001D05D9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1448"/>
    <w:rsid w:val="00325D65"/>
    <w:rsid w:val="00326343"/>
    <w:rsid w:val="00331074"/>
    <w:rsid w:val="003341E1"/>
    <w:rsid w:val="0034673D"/>
    <w:rsid w:val="00347949"/>
    <w:rsid w:val="0035140A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424C"/>
    <w:rsid w:val="003F542A"/>
    <w:rsid w:val="003F67B5"/>
    <w:rsid w:val="00426830"/>
    <w:rsid w:val="00437F7E"/>
    <w:rsid w:val="004672FD"/>
    <w:rsid w:val="00487F5E"/>
    <w:rsid w:val="00493B76"/>
    <w:rsid w:val="00496B8C"/>
    <w:rsid w:val="004A45A2"/>
    <w:rsid w:val="004C0321"/>
    <w:rsid w:val="004C2B2C"/>
    <w:rsid w:val="004C5B4F"/>
    <w:rsid w:val="004D7AB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B17"/>
    <w:rsid w:val="00602E8A"/>
    <w:rsid w:val="0060481E"/>
    <w:rsid w:val="0060757C"/>
    <w:rsid w:val="006414E6"/>
    <w:rsid w:val="0064656D"/>
    <w:rsid w:val="0064726F"/>
    <w:rsid w:val="00677775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13F79"/>
    <w:rsid w:val="009240C0"/>
    <w:rsid w:val="00925F08"/>
    <w:rsid w:val="00930723"/>
    <w:rsid w:val="00932488"/>
    <w:rsid w:val="00953139"/>
    <w:rsid w:val="00956B27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2978"/>
    <w:rsid w:val="00A16039"/>
    <w:rsid w:val="00A30568"/>
    <w:rsid w:val="00A30CDF"/>
    <w:rsid w:val="00A312F9"/>
    <w:rsid w:val="00A44906"/>
    <w:rsid w:val="00A4598E"/>
    <w:rsid w:val="00A6445A"/>
    <w:rsid w:val="00A852B9"/>
    <w:rsid w:val="00A93B60"/>
    <w:rsid w:val="00AB0D12"/>
    <w:rsid w:val="00AB6B4F"/>
    <w:rsid w:val="00AC5366"/>
    <w:rsid w:val="00AD072F"/>
    <w:rsid w:val="00AE5FFB"/>
    <w:rsid w:val="00AF1240"/>
    <w:rsid w:val="00B0584A"/>
    <w:rsid w:val="00B3675C"/>
    <w:rsid w:val="00B43CFD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1DB8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A3831"/>
    <w:rsid w:val="00CB4E9F"/>
    <w:rsid w:val="00CB6280"/>
    <w:rsid w:val="00CB7C5E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4421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B7FBF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1420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2023-06-28T11:20:00Z</dcterms:created>
  <dcterms:modified xsi:type="dcterms:W3CDTF">2023-07-03T09:07:00Z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